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A6F89" w:rsidRPr="00D35CB0" w14:paraId="571D3117" w14:textId="77777777" w:rsidTr="001A6F89">
        <w:tc>
          <w:tcPr>
            <w:tcW w:w="5387" w:type="dxa"/>
          </w:tcPr>
          <w:p w14:paraId="58F947DB" w14:textId="77777777" w:rsidR="001A6F89" w:rsidRPr="00B567C0" w:rsidRDefault="001A6F89" w:rsidP="00E510A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УТВЕРЖДЕНЫ</w:t>
            </w:r>
          </w:p>
          <w:p w14:paraId="33D21777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постановлением</w:t>
            </w:r>
            <w:proofErr w:type="gramEnd"/>
            <w:r w:rsidRPr="00D35CB0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Кировской области</w:t>
            </w:r>
          </w:p>
          <w:p w14:paraId="74D98055" w14:textId="60C65F1B" w:rsidR="001A6F89" w:rsidRPr="00D35CB0" w:rsidRDefault="001A6F89" w:rsidP="003F70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  <w:r w:rsidRPr="00D35CB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70D7">
              <w:rPr>
                <w:rFonts w:eastAsiaTheme="minorHAnsi"/>
                <w:sz w:val="28"/>
                <w:szCs w:val="28"/>
                <w:lang w:eastAsia="en-US"/>
              </w:rPr>
              <w:t>26.09.2023</w:t>
            </w:r>
            <w:r w:rsidRPr="00D35CB0">
              <w:rPr>
                <w:rFonts w:eastAsiaTheme="minorHAnsi"/>
                <w:sz w:val="28"/>
                <w:szCs w:val="28"/>
                <w:lang w:eastAsia="en-US"/>
              </w:rPr>
              <w:t xml:space="preserve">    №</w:t>
            </w:r>
            <w:r w:rsidR="003F70D7">
              <w:rPr>
                <w:rFonts w:eastAsiaTheme="minorHAnsi"/>
                <w:sz w:val="28"/>
                <w:szCs w:val="28"/>
                <w:lang w:eastAsia="en-US"/>
              </w:rPr>
              <w:t xml:space="preserve"> 512-П</w:t>
            </w:r>
            <w:bookmarkStart w:id="0" w:name="_GoBack"/>
            <w:bookmarkEnd w:id="0"/>
          </w:p>
        </w:tc>
      </w:tr>
    </w:tbl>
    <w:p w14:paraId="15F13512" w14:textId="77777777" w:rsidR="001A6F89" w:rsidRPr="00D35CB0" w:rsidRDefault="001A6F89" w:rsidP="0087775E">
      <w:pPr>
        <w:spacing w:before="480"/>
        <w:jc w:val="center"/>
        <w:rPr>
          <w:b/>
          <w:bCs/>
          <w:sz w:val="28"/>
          <w:szCs w:val="28"/>
        </w:rPr>
      </w:pPr>
      <w:r w:rsidRPr="00D35CB0">
        <w:rPr>
          <w:b/>
          <w:bCs/>
          <w:sz w:val="28"/>
          <w:szCs w:val="28"/>
        </w:rPr>
        <w:t>ИЗМЕНЕНИЯ</w:t>
      </w:r>
    </w:p>
    <w:p w14:paraId="618DB4BA" w14:textId="6A99A58F" w:rsidR="00E44168" w:rsidRPr="00D35CB0" w:rsidRDefault="001A6F89" w:rsidP="00B86D8E">
      <w:pPr>
        <w:spacing w:after="360"/>
        <w:jc w:val="center"/>
        <w:rPr>
          <w:b/>
          <w:bCs/>
          <w:sz w:val="28"/>
          <w:szCs w:val="28"/>
        </w:rPr>
      </w:pPr>
      <w:proofErr w:type="gramStart"/>
      <w:r w:rsidRPr="00D35CB0">
        <w:rPr>
          <w:b/>
          <w:bCs/>
          <w:sz w:val="28"/>
          <w:szCs w:val="28"/>
        </w:rPr>
        <w:t>в</w:t>
      </w:r>
      <w:proofErr w:type="gramEnd"/>
      <w:r w:rsidRPr="00D35CB0">
        <w:rPr>
          <w:b/>
          <w:bCs/>
          <w:sz w:val="28"/>
          <w:szCs w:val="28"/>
        </w:rPr>
        <w:t xml:space="preserve"> По</w:t>
      </w:r>
      <w:r w:rsidR="00E44168">
        <w:rPr>
          <w:b/>
          <w:bCs/>
          <w:sz w:val="28"/>
          <w:szCs w:val="28"/>
        </w:rPr>
        <w:t>рядк</w:t>
      </w:r>
      <w:r w:rsidR="00D20771">
        <w:rPr>
          <w:b/>
          <w:bCs/>
          <w:sz w:val="28"/>
          <w:szCs w:val="28"/>
        </w:rPr>
        <w:t>е</w:t>
      </w:r>
      <w:r w:rsidR="00E44168">
        <w:rPr>
          <w:b/>
          <w:bCs/>
          <w:sz w:val="28"/>
          <w:szCs w:val="28"/>
        </w:rPr>
        <w:t xml:space="preserve"> определения объема и условия</w:t>
      </w:r>
      <w:r w:rsidR="00D20771">
        <w:rPr>
          <w:b/>
          <w:bCs/>
          <w:sz w:val="28"/>
          <w:szCs w:val="28"/>
        </w:rPr>
        <w:t>х</w:t>
      </w:r>
      <w:r w:rsidRPr="00D35CB0">
        <w:rPr>
          <w:b/>
          <w:bCs/>
          <w:sz w:val="28"/>
          <w:szCs w:val="28"/>
        </w:rPr>
        <w:t xml:space="preserve"> </w:t>
      </w:r>
      <w:r w:rsidR="00E44168">
        <w:rPr>
          <w:b/>
          <w:bCs/>
          <w:sz w:val="28"/>
          <w:szCs w:val="28"/>
        </w:rPr>
        <w:t xml:space="preserve">предоставления </w:t>
      </w:r>
      <w:r w:rsidR="00E44168">
        <w:rPr>
          <w:b/>
          <w:bCs/>
          <w:sz w:val="28"/>
          <w:szCs w:val="28"/>
        </w:rPr>
        <w:br/>
        <w:t>из областного бюджета областным государственным автономным учреждениям, подведомственным управлению массовых коммуникаций Кировской области, субсидий на иные цели</w:t>
      </w:r>
    </w:p>
    <w:p w14:paraId="4AC76826" w14:textId="77777777" w:rsidR="00E44168" w:rsidRDefault="00E44168" w:rsidP="001B1965">
      <w:pPr>
        <w:pStyle w:val="a7"/>
        <w:numPr>
          <w:ilvl w:val="0"/>
          <w:numId w:val="1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1.2 раздела 1 «Общие положения» дополнить </w:t>
      </w:r>
      <w:r>
        <w:rPr>
          <w:sz w:val="28"/>
          <w:szCs w:val="28"/>
        </w:rPr>
        <w:br/>
        <w:t>подпунктом 1.2.7 следующего содержания:</w:t>
      </w:r>
    </w:p>
    <w:p w14:paraId="19FCE257" w14:textId="20D76366" w:rsidR="00237D31" w:rsidRPr="00E44168" w:rsidRDefault="00E44168" w:rsidP="001B1965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«1.2.7.</w:t>
      </w:r>
      <w:r w:rsidR="00B86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погашение </w:t>
      </w:r>
      <w:r w:rsidR="000660C3">
        <w:rPr>
          <w:sz w:val="28"/>
          <w:szCs w:val="28"/>
        </w:rPr>
        <w:t xml:space="preserve">обязательств по </w:t>
      </w:r>
      <w:r w:rsidR="004F7D12">
        <w:rPr>
          <w:sz w:val="28"/>
          <w:szCs w:val="28"/>
        </w:rPr>
        <w:t>кредит</w:t>
      </w:r>
      <w:r w:rsidR="000660C3">
        <w:rPr>
          <w:sz w:val="28"/>
          <w:szCs w:val="28"/>
        </w:rPr>
        <w:t>у</w:t>
      </w:r>
      <w:r w:rsidR="004F7D12">
        <w:rPr>
          <w:sz w:val="28"/>
          <w:szCs w:val="28"/>
        </w:rPr>
        <w:t xml:space="preserve"> перед</w:t>
      </w:r>
      <w:r>
        <w:rPr>
          <w:sz w:val="28"/>
          <w:szCs w:val="28"/>
        </w:rPr>
        <w:t xml:space="preserve"> кредит</w:t>
      </w:r>
      <w:r w:rsidR="004F7D12">
        <w:rPr>
          <w:sz w:val="28"/>
          <w:szCs w:val="28"/>
        </w:rPr>
        <w:t xml:space="preserve">ной организацией, </w:t>
      </w:r>
      <w:r w:rsidR="00D20771">
        <w:rPr>
          <w:sz w:val="28"/>
          <w:szCs w:val="28"/>
        </w:rPr>
        <w:t>п</w:t>
      </w:r>
      <w:r w:rsidR="000660C3">
        <w:rPr>
          <w:sz w:val="28"/>
          <w:szCs w:val="28"/>
        </w:rPr>
        <w:t>олученному</w:t>
      </w:r>
      <w:r w:rsidR="004F7D12">
        <w:rPr>
          <w:sz w:val="28"/>
          <w:szCs w:val="28"/>
        </w:rPr>
        <w:t xml:space="preserve"> до 01.07.2023</w:t>
      </w:r>
      <w:r>
        <w:rPr>
          <w:sz w:val="28"/>
          <w:szCs w:val="28"/>
        </w:rPr>
        <w:t>».</w:t>
      </w:r>
    </w:p>
    <w:p w14:paraId="1736035C" w14:textId="77777777" w:rsidR="00E2192E" w:rsidRDefault="00E2192E" w:rsidP="001B1965">
      <w:pPr>
        <w:pStyle w:val="a7"/>
        <w:numPr>
          <w:ilvl w:val="0"/>
          <w:numId w:val="1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 «Условия и порядок предоставления субсидии»:</w:t>
      </w:r>
    </w:p>
    <w:p w14:paraId="025582F2" w14:textId="605EDB4A" w:rsidR="00B86D8E" w:rsidRDefault="00B86D8E" w:rsidP="001B1965">
      <w:pPr>
        <w:pStyle w:val="a7"/>
        <w:numPr>
          <w:ilvl w:val="1"/>
          <w:numId w:val="1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2.4 изложить в следующей редакции:</w:t>
      </w:r>
    </w:p>
    <w:p w14:paraId="7D04921A" w14:textId="0C97B831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FF71383" wp14:editId="208DDC48">
                <wp:simplePos x="0" y="0"/>
                <wp:positionH relativeFrom="column">
                  <wp:posOffset>1334349</wp:posOffset>
                </wp:positionH>
                <wp:positionV relativeFrom="paragraph">
                  <wp:posOffset>517095</wp:posOffset>
                </wp:positionV>
                <wp:extent cx="4071961" cy="377825"/>
                <wp:effectExtent l="0" t="0" r="0" b="3175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02968" y="72025"/>
                            <a:ext cx="3810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4A1ED" w14:textId="2C77B005" w:rsidR="00B86D8E" w:rsidRPr="00B86D8E" w:rsidRDefault="00B86D8E" w:rsidP="00B86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4B3E69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08591" y="71120"/>
                            <a:ext cx="2374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A561F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51009" y="71795"/>
                            <a:ext cx="2571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3CE15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18552" y="71120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B8389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2066" y="71120"/>
                            <a:ext cx="2470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E6021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KR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7675" y="7112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1B6AA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6262" y="7112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85308" w14:textId="77777777" w:rsidR="00B86D8E" w:rsidRPr="00B05C11" w:rsidRDefault="00B86D8E" w:rsidP="00B86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049" y="7112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81321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5145" y="21526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C5248" w14:textId="77777777" w:rsidR="00B86D8E" w:rsidRDefault="00B86D8E" w:rsidP="00B86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3285" y="1841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1BE29" w14:textId="77777777" w:rsidR="00B86D8E" w:rsidRDefault="00B86D8E" w:rsidP="00B86D8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1285" y="184150"/>
                            <a:ext cx="1092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3A811" w14:textId="77777777" w:rsidR="00B86D8E" w:rsidRDefault="00B86D8E" w:rsidP="00B86D8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21738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D126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76082" y="4635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5C868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63831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8A326" w14:textId="77777777" w:rsidR="00B86D8E" w:rsidRPr="00B05C11" w:rsidRDefault="00B86D8E" w:rsidP="00B86D8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44299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A5573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63930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71A2B" w14:textId="77777777" w:rsidR="00B86D8E" w:rsidRPr="00B05C11" w:rsidRDefault="00B86D8E" w:rsidP="00B86D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7180" y="5016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0FF11" w14:textId="77777777" w:rsidR="00B86D8E" w:rsidRDefault="00B86D8E" w:rsidP="00B86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38785" y="0"/>
                            <a:ext cx="19939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B7F55" w14:textId="77777777" w:rsidR="00B86D8E" w:rsidRDefault="00B86D8E" w:rsidP="00B86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1830" y="20383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42EAC" w14:textId="77777777" w:rsidR="00B86D8E" w:rsidRDefault="00B86D8E" w:rsidP="00B86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7487" y="24130"/>
                            <a:ext cx="749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BD8DB" w14:textId="77777777" w:rsidR="00B86D8E" w:rsidRDefault="00B86D8E" w:rsidP="00B86D8E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3677" y="215900"/>
                            <a:ext cx="520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99CD" w14:textId="77777777" w:rsidR="00B86D8E" w:rsidRDefault="00B86D8E" w:rsidP="00B86D8E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41578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36701" y="50689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FD5F5" w14:textId="77777777" w:rsidR="00B86D8E" w:rsidRDefault="00B86D8E" w:rsidP="00B86D8E">
                              <w:pP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7337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65294" y="71795"/>
                            <a:ext cx="2374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17627" w14:textId="3503F961" w:rsidR="00B86D8E" w:rsidRPr="00B86D8E" w:rsidRDefault="00B86D8E" w:rsidP="00B86D8E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KZ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71383" id="Полотно 30" o:spid="_x0000_s1026" editas="canvas" style="position:absolute;left:0;text-align:left;margin-left:105.05pt;margin-top:40.7pt;width:320.65pt;height:29.75pt;z-index:251659264" coordsize="40716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716;height:3778;visibility:visible;mso-wrap-style:square">
                  <v:fill o:detectmouseclick="t"/>
                  <v:path o:connecttype="none"/>
                </v:shape>
                <v:rect id="Rectangle 10" o:spid="_x0000_s1028" style="position:absolute;left:33029;top:720;width:3810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14:paraId="6E34A1ED" w14:textId="2C77B005" w:rsidR="00B86D8E" w:rsidRPr="00B86D8E" w:rsidRDefault="00B86D8E" w:rsidP="00B86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4B3E69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2" o:spid="_x0000_s1029" style="position:absolute;left:18085;top:711;width:237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14:paraId="740A561F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TO</w:t>
                        </w:r>
                      </w:p>
                    </w:txbxContent>
                  </v:textbox>
                </v:rect>
                <v:rect id="Rectangle 15" o:spid="_x0000_s1030" style="position:absolute;left:26510;top:717;width:257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14:paraId="7273CE15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PM</w:t>
                        </w:r>
                      </w:p>
                    </w:txbxContent>
                  </v:textbox>
                </v:rect>
                <v:rect id="Rectangle 16" o:spid="_x0000_s1031" style="position:absolute;left:22185;top:711;width:2673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14:paraId="644B8389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MZ</w:t>
                        </w:r>
                      </w:p>
                    </w:txbxContent>
                  </v:textbox>
                </v:rect>
                <v:rect id="Rectangle 17" o:spid="_x0000_s1032" style="position:absolute;left:13720;top:711;width:2470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14:paraId="278E6021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KR</w:t>
                        </w:r>
                      </w:p>
                    </w:txbxContent>
                  </v:textbox>
                </v:rect>
                <v:rect id="Rectangle 18" o:spid="_x0000_s1033" style="position:absolute;left:10876;top:711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14:paraId="5D91B6AA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9" o:spid="_x0000_s1034" style="position:absolute;left:7962;top:711;width:99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14:paraId="7F585308" w14:textId="77777777" w:rsidR="00B86D8E" w:rsidRPr="00B05C11" w:rsidRDefault="00B86D8E" w:rsidP="00B86D8E">
                        <w:pPr>
                          <w:rPr>
                            <w:sz w:val="28"/>
                            <w:szCs w:val="2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0" o:spid="_x0000_s1035" style="position:absolute;left:190;top:711;width:99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14:paraId="29A81321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1" o:spid="_x0000_s1036" style="position:absolute;left:7251;top:2152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14:paraId="0B3C5248" w14:textId="77777777" w:rsidR="00B86D8E" w:rsidRDefault="00B86D8E" w:rsidP="00B86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" o:spid="_x0000_s1037" style="position:absolute;left:8832;top:18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14:paraId="75D1BE29" w14:textId="77777777" w:rsidR="00B86D8E" w:rsidRDefault="00B86D8E" w:rsidP="00B86D8E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" o:spid="_x0000_s1038" style="position:absolute;left:1212;top:1841;width:109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14:paraId="6623A811" w14:textId="77777777" w:rsidR="00B86D8E" w:rsidRDefault="00B86D8E" w:rsidP="00B86D8E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иц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6" o:spid="_x0000_s1039" style="position:absolute;left:25217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14:paraId="19FAD126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7" o:spid="_x0000_s1040" style="position:absolute;left:20760;top:463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14:paraId="2DC5C868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8" o:spid="_x0000_s1041" style="position:absolute;left:16638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59A8A326" w14:textId="77777777" w:rsidR="00B86D8E" w:rsidRPr="00B05C11" w:rsidRDefault="00B86D8E" w:rsidP="00B86D8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9" o:spid="_x0000_s1042" style="position:absolute;left:12442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14:paraId="35AA5573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0" o:spid="_x0000_s1043" style="position:absolute;left:9639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14:paraId="38271A2B" w14:textId="77777777" w:rsidR="00B86D8E" w:rsidRPr="00B05C11" w:rsidRDefault="00B86D8E" w:rsidP="00B86D8E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1" o:spid="_x0000_s1044" style="position:absolute;left:2971;top:501;width:1048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14:paraId="2A10FF11" w14:textId="77777777" w:rsidR="00B86D8E" w:rsidRDefault="00B86D8E" w:rsidP="00B86D8E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2" o:spid="_x0000_s1045" style="position:absolute;left:4387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14:paraId="094B7F55" w14:textId="77777777" w:rsidR="00B86D8E" w:rsidRDefault="00B86D8E" w:rsidP="00B86D8E">
                        <w:r>
                          <w:rPr>
                            <w:rFonts w:ascii="Symbol" w:hAnsi="Symbol" w:cs="Symbol"/>
                            <w:color w:val="000000"/>
                            <w:sz w:val="44"/>
                            <w:szCs w:val="44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3" o:spid="_x0000_s1046" style="position:absolute;left:6718;top:2038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05242EAC" w14:textId="77777777" w:rsidR="00B86D8E" w:rsidRDefault="00B86D8E" w:rsidP="00B86D8E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4" o:spid="_x0000_s1047" style="position:absolute;left:6374;top:241;width:75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14:paraId="404BD8DB" w14:textId="77777777" w:rsidR="00B86D8E" w:rsidRDefault="00B86D8E" w:rsidP="00B86D8E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35" o:spid="_x0000_s1048" style="position:absolute;left:6336;top:2159;width:52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14:paraId="662D99CD" w14:textId="77777777" w:rsidR="00B86D8E" w:rsidRDefault="00B86D8E" w:rsidP="00B86D8E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6" o:spid="_x0000_s1049" style="position:absolute;left:29367;top:506;width:977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f/McA&#10;AADiAAAADwAAAGRycy9kb3ducmV2LnhtbESP3WoCMRSE7wu+QziCdzWr+LNsjSIFwYo3rn2Aw+bs&#10;DyYnS5K627dvCoVeDjPzDbM7jNaIJ/nQOVawmGcgiCunO24UfN5PrzmIEJE1Gsek4JsCHPaTlx0W&#10;2g18o2cZG5EgHApU0MbYF1KGqiWLYe564uTVzluMSfpGao9Dglsjl1m2kRY7Tgst9vTeUvUov6wC&#10;eS9PQ14an7nLsr6aj/OtJqfUbDoe30BEGuN/+K991goScbVYb/Mt/F5Kd0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fX/zHAAAA4gAAAA8AAAAAAAAAAAAAAAAAmAIAAGRy&#10;cy9kb3ducmV2LnhtbFBLBQYAAAAABAAEAPUAAACMAwAAAAA=&#10;" filled="f" stroked="f">
                  <v:textbox style="mso-fit-shape-to-text:t" inset="0,0,0,0">
                    <w:txbxContent>
                      <w:p w14:paraId="4A6FD5F5" w14:textId="77777777" w:rsidR="00B86D8E" w:rsidRDefault="00B86D8E" w:rsidP="00B86D8E">
                        <w:pP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5" o:spid="_x0000_s1050" style="position:absolute;left:30652;top:717;width:237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918YA&#10;AADjAAAADwAAAGRycy9kb3ducmV2LnhtbERPS2rDMBDdF3oHMYXuGjl2qYMTJYRAIC3dxMkBBmv8&#10;IdLISGrs3r4qFLqc95/NbrZG3MmHwbGC5SIDQdw4PXCn4Ho5vqxAhIis0TgmBd8UYLd9fNhgpd3E&#10;Z7rXsRMphEOFCvoYx0rK0PRkMSzcSJy41nmLMZ2+k9rjlMKtkXmWvUmLA6eGHkc69NTc6i+rQF7q&#10;47Sqjc/cR95+mvfTuSWn1PPTvF+DiDTHf/Gf+6TT/Lx4LYuiLJfw+1MC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N918YAAADjAAAADwAAAAAAAAAAAAAAAACYAgAAZHJz&#10;L2Rvd25yZXYueG1sUEsFBgAAAAAEAAQA9QAAAIsDAAAAAA==&#10;" filled="f" stroked="f">
                  <v:textbox style="mso-fit-shape-to-text:t" inset="0,0,0,0">
                    <w:txbxContent>
                      <w:p w14:paraId="4BF17627" w14:textId="3503F961" w:rsidR="00B86D8E" w:rsidRPr="00B86D8E" w:rsidRDefault="00B86D8E" w:rsidP="00B86D8E">
                        <w:pP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KZ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szCs w:val="28"/>
        </w:rPr>
        <w:t xml:space="preserve">«2.4. </w:t>
      </w:r>
      <w:r w:rsidRPr="00915272">
        <w:rPr>
          <w:sz w:val="28"/>
          <w:szCs w:val="28"/>
        </w:rPr>
        <w:t xml:space="preserve">Объем субсидии автономному учреждению определяется </w:t>
      </w:r>
      <w:r>
        <w:rPr>
          <w:sz w:val="28"/>
          <w:szCs w:val="28"/>
        </w:rPr>
        <w:br/>
      </w:r>
      <w:r w:rsidRPr="00915272">
        <w:rPr>
          <w:sz w:val="28"/>
          <w:szCs w:val="28"/>
        </w:rPr>
        <w:t>по формуле:</w:t>
      </w:r>
    </w:p>
    <w:p w14:paraId="3365E250" w14:textId="47DD371A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</w:p>
    <w:p w14:paraId="66A7DC12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center"/>
        <w:rPr>
          <w:sz w:val="28"/>
          <w:szCs w:val="28"/>
        </w:rPr>
      </w:pPr>
    </w:p>
    <w:p w14:paraId="50B2838B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proofErr w:type="spellStart"/>
      <w:r w:rsidRPr="00915272">
        <w:rPr>
          <w:sz w:val="28"/>
          <w:szCs w:val="28"/>
        </w:rPr>
        <w:t>S</w:t>
      </w:r>
      <w:r w:rsidRPr="00B24B9D">
        <w:rPr>
          <w:sz w:val="28"/>
          <w:szCs w:val="28"/>
          <w:vertAlign w:val="subscript"/>
        </w:rPr>
        <w:t>иц</w:t>
      </w:r>
      <w:proofErr w:type="spellEnd"/>
      <w:r w:rsidRPr="009152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общий объем субсидии автономному учреждению, тыс. рублей;</w:t>
      </w:r>
    </w:p>
    <w:p w14:paraId="6B6D3FA3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proofErr w:type="gramStart"/>
      <w:r w:rsidRPr="00915272">
        <w:rPr>
          <w:sz w:val="28"/>
          <w:szCs w:val="28"/>
        </w:rPr>
        <w:t>n</w:t>
      </w:r>
      <w:proofErr w:type="gramEnd"/>
      <w:r w:rsidRPr="009152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количество видов отдельных мероприятий, на реализацию которых предусмотрена субсидия, единиц;</w:t>
      </w:r>
    </w:p>
    <w:p w14:paraId="592F4FBE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proofErr w:type="gramStart"/>
      <w:r w:rsidRPr="00915272">
        <w:rPr>
          <w:sz w:val="28"/>
          <w:szCs w:val="28"/>
        </w:rPr>
        <w:t>i</w:t>
      </w:r>
      <w:proofErr w:type="gramEnd"/>
      <w:r w:rsidRPr="009152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вид отдельных мероприятий, на реализацию которых предусмотрена субсидия;</w:t>
      </w:r>
    </w:p>
    <w:p w14:paraId="07130BDC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proofErr w:type="spellStart"/>
      <w:r w:rsidRPr="00915272">
        <w:rPr>
          <w:sz w:val="28"/>
          <w:szCs w:val="28"/>
        </w:rPr>
        <w:t>P</w:t>
      </w:r>
      <w:r w:rsidRPr="00B24B9D">
        <w:rPr>
          <w:sz w:val="28"/>
          <w:szCs w:val="28"/>
          <w:vertAlign w:val="subscript"/>
        </w:rPr>
        <w:t>i</w:t>
      </w:r>
      <w:proofErr w:type="spellEnd"/>
      <w:r w:rsidRPr="009152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исходя из перечня отдельных </w:t>
      </w:r>
      <w:proofErr w:type="gramStart"/>
      <w:r w:rsidRPr="00915272">
        <w:rPr>
          <w:sz w:val="28"/>
          <w:szCs w:val="28"/>
        </w:rPr>
        <w:t>мероприятий</w:t>
      </w:r>
      <w:proofErr w:type="gramEnd"/>
      <w:r w:rsidRPr="00915272">
        <w:rPr>
          <w:sz w:val="28"/>
          <w:szCs w:val="28"/>
        </w:rPr>
        <w:t xml:space="preserve"> и их стоимости, тыс. рублей;</w:t>
      </w:r>
    </w:p>
    <w:p w14:paraId="00BAB69D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D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исходя из количества объектов особо ценного и иного движимого имущества, их стоимости и расходов, связанных </w:t>
      </w:r>
      <w:r>
        <w:rPr>
          <w:sz w:val="28"/>
          <w:szCs w:val="28"/>
        </w:rPr>
        <w:br/>
      </w:r>
      <w:r w:rsidRPr="00915272">
        <w:rPr>
          <w:sz w:val="28"/>
          <w:szCs w:val="28"/>
        </w:rPr>
        <w:t>с приобретением таких объектов, тыс. рублей;</w:t>
      </w:r>
    </w:p>
    <w:p w14:paraId="15FC67A6" w14:textId="77777777" w:rsidR="00B86D8E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KR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на основании перечня объектов недвижимого имущества, особо ценного и иного движимого имущества, подлежащего капитальному ремонту, текущему ремонту, демонтажу, </w:t>
      </w:r>
      <w:r w:rsidRPr="00915272">
        <w:rPr>
          <w:sz w:val="28"/>
          <w:szCs w:val="28"/>
        </w:rPr>
        <w:lastRenderedPageBreak/>
        <w:t>утилизации, и сметной документации, тыс. рублей;</w:t>
      </w:r>
    </w:p>
    <w:p w14:paraId="0F211124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ТО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на основании перечня автотранспортных средств, подлежащих послегарантийному техническому обслуживанию, и стоимости послегарантийного технического обслуживания автотранспортных средств, тыс. рублей</w:t>
      </w:r>
      <w:r>
        <w:rPr>
          <w:sz w:val="28"/>
          <w:szCs w:val="28"/>
        </w:rPr>
        <w:t>;</w:t>
      </w:r>
    </w:p>
    <w:p w14:paraId="029B5C26" w14:textId="77777777" w:rsidR="00B86D8E" w:rsidRPr="00915272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MZ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исходя из перечня необходимого количества материальных запасов, подлежащих приобретению, и их стоимости, тыс. рублей;</w:t>
      </w:r>
    </w:p>
    <w:p w14:paraId="1D2AD345" w14:textId="4D2D0908" w:rsidR="00B86D8E" w:rsidRDefault="00B86D8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PM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на основании перечня противопожарных мероприятий и сметной документации, тыс. рублей</w:t>
      </w:r>
      <w:r w:rsidR="00344A3E">
        <w:rPr>
          <w:sz w:val="28"/>
          <w:szCs w:val="28"/>
        </w:rPr>
        <w:t>;</w:t>
      </w:r>
    </w:p>
    <w:p w14:paraId="7E370665" w14:textId="6B2CDE34" w:rsidR="00344A3E" w:rsidRPr="00344A3E" w:rsidRDefault="00344A3E" w:rsidP="001B1965">
      <w:pPr>
        <w:pStyle w:val="a7"/>
        <w:widowControl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KZ</w:t>
      </w:r>
      <w:r w:rsidRPr="00344A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44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средств, определяемый на основании </w:t>
      </w:r>
      <w:r w:rsidR="004F7D12">
        <w:rPr>
          <w:sz w:val="28"/>
          <w:szCs w:val="28"/>
        </w:rPr>
        <w:t xml:space="preserve">справки </w:t>
      </w:r>
      <w:r w:rsidR="001B1965">
        <w:rPr>
          <w:sz w:val="28"/>
          <w:szCs w:val="28"/>
        </w:rPr>
        <w:t>об имеющейся сумме задолженности</w:t>
      </w:r>
      <w:r w:rsidR="00122E9F">
        <w:rPr>
          <w:sz w:val="28"/>
          <w:szCs w:val="28"/>
        </w:rPr>
        <w:t xml:space="preserve"> по кредиту</w:t>
      </w:r>
      <w:r w:rsidR="001B1965">
        <w:rPr>
          <w:sz w:val="28"/>
          <w:szCs w:val="28"/>
        </w:rPr>
        <w:t xml:space="preserve"> перед кредитной организацией</w:t>
      </w:r>
      <w:r>
        <w:rPr>
          <w:sz w:val="28"/>
          <w:szCs w:val="28"/>
        </w:rPr>
        <w:t>,</w:t>
      </w:r>
      <w:r w:rsidR="00122E9F">
        <w:rPr>
          <w:sz w:val="28"/>
          <w:szCs w:val="28"/>
        </w:rPr>
        <w:t xml:space="preserve"> полученному до 01.07.2023,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</w:t>
      </w:r>
      <w:proofErr w:type="gramEnd"/>
      <w:r w:rsidR="00D20771">
        <w:rPr>
          <w:sz w:val="28"/>
          <w:szCs w:val="28"/>
        </w:rPr>
        <w:t>».</w:t>
      </w:r>
    </w:p>
    <w:p w14:paraId="74F4202F" w14:textId="6F1D1FBD" w:rsidR="00E2192E" w:rsidRDefault="00E2192E" w:rsidP="001B1965">
      <w:pPr>
        <w:pStyle w:val="a7"/>
        <w:numPr>
          <w:ilvl w:val="1"/>
          <w:numId w:val="1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D20771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2.5 изложить в следующей редакции:</w:t>
      </w:r>
    </w:p>
    <w:p w14:paraId="117E3BCB" w14:textId="4E560C57" w:rsidR="00E44168" w:rsidRDefault="00E2192E" w:rsidP="001B1965">
      <w:pPr>
        <w:pStyle w:val="a7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автономное</w:t>
      </w:r>
      <w:proofErr w:type="gramEnd"/>
      <w:r>
        <w:rPr>
          <w:sz w:val="28"/>
          <w:szCs w:val="28"/>
        </w:rPr>
        <w:t xml:space="preserve"> учреждение не имеет просроченной задолженности </w:t>
      </w:r>
      <w:r w:rsidR="00B86D8E">
        <w:rPr>
          <w:sz w:val="28"/>
          <w:szCs w:val="28"/>
        </w:rPr>
        <w:br/>
      </w:r>
      <w:r>
        <w:rPr>
          <w:sz w:val="28"/>
          <w:szCs w:val="28"/>
        </w:rPr>
        <w:t>по возврату в областной бюджет субсидий, бюджетных инвестиций, предоставленных в том числе в соответствии с иными правовыми актами,</w:t>
      </w:r>
      <w:r w:rsidR="00B801A4">
        <w:rPr>
          <w:sz w:val="28"/>
          <w:szCs w:val="28"/>
        </w:rPr>
        <w:t xml:space="preserve"> </w:t>
      </w:r>
      <w:r w:rsidR="00774EC3">
        <w:rPr>
          <w:sz w:val="28"/>
          <w:szCs w:val="28"/>
        </w:rPr>
        <w:br/>
      </w:r>
      <w:r w:rsidR="00B801A4">
        <w:rPr>
          <w:sz w:val="28"/>
          <w:szCs w:val="28"/>
        </w:rPr>
        <w:t>и иной просроченной (неурегулированной) задолженности по денежным обязательствам перед областным бюджетом</w:t>
      </w:r>
      <w:r>
        <w:rPr>
          <w:sz w:val="28"/>
          <w:szCs w:val="28"/>
        </w:rPr>
        <w:t xml:space="preserve"> по состоянию на 1-е число месяца подачи документов на предоставление субсидии</w:t>
      </w:r>
      <w:r w:rsidR="00D20771">
        <w:rPr>
          <w:sz w:val="28"/>
          <w:szCs w:val="28"/>
        </w:rPr>
        <w:t>;</w:t>
      </w:r>
      <w:r w:rsidR="00B86D8E">
        <w:rPr>
          <w:sz w:val="28"/>
          <w:szCs w:val="28"/>
        </w:rPr>
        <w:t>».</w:t>
      </w:r>
    </w:p>
    <w:p w14:paraId="1CB0F0CF" w14:textId="6EF59928" w:rsidR="001B1965" w:rsidRDefault="001B1965" w:rsidP="001B1965">
      <w:pPr>
        <w:pStyle w:val="a7"/>
        <w:numPr>
          <w:ilvl w:val="1"/>
          <w:numId w:val="1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2.11 слова «в сроки, установленные соглашением,» заменить словами «в течение пяти рабочих дней».</w:t>
      </w:r>
    </w:p>
    <w:p w14:paraId="2ACB4059" w14:textId="7A66141A" w:rsidR="001B1965" w:rsidRDefault="001B1965" w:rsidP="001B1965">
      <w:pPr>
        <w:pStyle w:val="a7"/>
        <w:numPr>
          <w:ilvl w:val="1"/>
          <w:numId w:val="1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2.12 дополнить абзацем следующего содержания:</w:t>
      </w:r>
    </w:p>
    <w:p w14:paraId="517921C8" w14:textId="25E7B1D5" w:rsidR="001B1965" w:rsidRPr="001B1965" w:rsidRDefault="001B1965" w:rsidP="001B1965">
      <w:pPr>
        <w:pStyle w:val="a7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погашенн</w:t>
      </w:r>
      <w:r w:rsidR="00B801A4">
        <w:rPr>
          <w:sz w:val="28"/>
          <w:szCs w:val="28"/>
        </w:rPr>
        <w:t>ых обязательств по</w:t>
      </w:r>
      <w:r>
        <w:rPr>
          <w:sz w:val="28"/>
          <w:szCs w:val="28"/>
        </w:rPr>
        <w:t xml:space="preserve"> кредиту перед кредитной организацией</w:t>
      </w:r>
      <w:r w:rsidR="00853A25">
        <w:rPr>
          <w:sz w:val="28"/>
          <w:szCs w:val="28"/>
        </w:rPr>
        <w:t>, полученному до 01.07.2023</w:t>
      </w:r>
      <w:r>
        <w:rPr>
          <w:sz w:val="28"/>
          <w:szCs w:val="28"/>
        </w:rPr>
        <w:t>».</w:t>
      </w:r>
    </w:p>
    <w:p w14:paraId="62202393" w14:textId="18CA473D" w:rsidR="00474F36" w:rsidRDefault="001A6F89" w:rsidP="00D20771">
      <w:pPr>
        <w:spacing w:before="720"/>
        <w:jc w:val="center"/>
      </w:pPr>
      <w:r w:rsidRPr="001B1965">
        <w:rPr>
          <w:sz w:val="28"/>
          <w:szCs w:val="28"/>
        </w:rPr>
        <w:t>__________</w:t>
      </w:r>
    </w:p>
    <w:sectPr w:rsidR="00474F36" w:rsidSect="0077754A">
      <w:headerReference w:type="even" r:id="rId7"/>
      <w:headerReference w:type="default" r:id="rId8"/>
      <w:headerReference w:type="first" r:id="rId9"/>
      <w:pgSz w:w="11907" w:h="16840"/>
      <w:pgMar w:top="1134" w:right="624" w:bottom="1134" w:left="1758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4B0E0" w14:textId="77777777" w:rsidR="00192A71" w:rsidRDefault="00192A71" w:rsidP="001A6F89">
      <w:r>
        <w:separator/>
      </w:r>
    </w:p>
  </w:endnote>
  <w:endnote w:type="continuationSeparator" w:id="0">
    <w:p w14:paraId="48B7ACCF" w14:textId="77777777" w:rsidR="00192A71" w:rsidRDefault="00192A71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6D722" w14:textId="77777777" w:rsidR="00192A71" w:rsidRDefault="00192A71" w:rsidP="001A6F89">
      <w:r>
        <w:separator/>
      </w:r>
    </w:p>
  </w:footnote>
  <w:footnote w:type="continuationSeparator" w:id="0">
    <w:p w14:paraId="34DF6968" w14:textId="77777777" w:rsidR="00192A71" w:rsidRDefault="00192A71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2FD6" w14:textId="77777777" w:rsidR="00EB6A5F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7C6866">
      <w:rPr>
        <w:rStyle w:val="a5"/>
        <w:sz w:val="28"/>
      </w:rPr>
      <w:fldChar w:fldCharType="end"/>
    </w:r>
  </w:p>
  <w:p w14:paraId="57BCC8DB" w14:textId="77777777" w:rsidR="00EB6A5F" w:rsidRPr="00616747" w:rsidRDefault="00EB6A5F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DD42" w14:textId="77777777" w:rsidR="00EB6A5F" w:rsidRPr="00DD2BCF" w:rsidRDefault="001953C0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3F70D7">
      <w:rPr>
        <w:noProof/>
        <w:sz w:val="28"/>
        <w:szCs w:val="28"/>
      </w:rPr>
      <w:t>2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F13C" w14:textId="1A2BE4A9" w:rsidR="00EB6A5F" w:rsidRDefault="00EB6A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80D22"/>
    <w:multiLevelType w:val="hybridMultilevel"/>
    <w:tmpl w:val="1BAC0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89"/>
    <w:rsid w:val="000226F0"/>
    <w:rsid w:val="000417C9"/>
    <w:rsid w:val="000660C3"/>
    <w:rsid w:val="00100424"/>
    <w:rsid w:val="00122E9F"/>
    <w:rsid w:val="00192A71"/>
    <w:rsid w:val="001953C0"/>
    <w:rsid w:val="001A6F89"/>
    <w:rsid w:val="001B1965"/>
    <w:rsid w:val="001B7CB5"/>
    <w:rsid w:val="00237D31"/>
    <w:rsid w:val="00294DCE"/>
    <w:rsid w:val="002D0173"/>
    <w:rsid w:val="002F16B4"/>
    <w:rsid w:val="002F5B7A"/>
    <w:rsid w:val="00312E02"/>
    <w:rsid w:val="00344A3E"/>
    <w:rsid w:val="003F70D7"/>
    <w:rsid w:val="00467B15"/>
    <w:rsid w:val="00474F36"/>
    <w:rsid w:val="004D7C16"/>
    <w:rsid w:val="004F7D12"/>
    <w:rsid w:val="00510088"/>
    <w:rsid w:val="00531B40"/>
    <w:rsid w:val="00535C12"/>
    <w:rsid w:val="0055285A"/>
    <w:rsid w:val="005A79BA"/>
    <w:rsid w:val="00617179"/>
    <w:rsid w:val="00664F9C"/>
    <w:rsid w:val="0068313D"/>
    <w:rsid w:val="00693A5E"/>
    <w:rsid w:val="00772015"/>
    <w:rsid w:val="00774EC3"/>
    <w:rsid w:val="0077754A"/>
    <w:rsid w:val="00795AFA"/>
    <w:rsid w:val="007B7B95"/>
    <w:rsid w:val="007E5CAB"/>
    <w:rsid w:val="007F42C6"/>
    <w:rsid w:val="008479B9"/>
    <w:rsid w:val="00853A25"/>
    <w:rsid w:val="0087775E"/>
    <w:rsid w:val="00881D86"/>
    <w:rsid w:val="008E5576"/>
    <w:rsid w:val="00913B04"/>
    <w:rsid w:val="00942849"/>
    <w:rsid w:val="0097199B"/>
    <w:rsid w:val="00990678"/>
    <w:rsid w:val="00990E1B"/>
    <w:rsid w:val="009A2870"/>
    <w:rsid w:val="009D6BB9"/>
    <w:rsid w:val="00A202B4"/>
    <w:rsid w:val="00A652E7"/>
    <w:rsid w:val="00A669E7"/>
    <w:rsid w:val="00AC0F41"/>
    <w:rsid w:val="00AD3688"/>
    <w:rsid w:val="00B567C0"/>
    <w:rsid w:val="00B801A4"/>
    <w:rsid w:val="00B86D8E"/>
    <w:rsid w:val="00B965DB"/>
    <w:rsid w:val="00BC2CC3"/>
    <w:rsid w:val="00BE58B3"/>
    <w:rsid w:val="00D20771"/>
    <w:rsid w:val="00D50238"/>
    <w:rsid w:val="00DC6A01"/>
    <w:rsid w:val="00E2192E"/>
    <w:rsid w:val="00E44168"/>
    <w:rsid w:val="00EB6A5F"/>
    <w:rsid w:val="00EE3CEF"/>
    <w:rsid w:val="00EE7166"/>
    <w:rsid w:val="00F11797"/>
    <w:rsid w:val="00F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  <w15:chartTrackingRefBased/>
  <w15:docId w15:val="{E6D8176C-3FCA-46B9-97C8-D48DDE95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Массовых Коммуникаций</dc:creator>
  <cp:keywords/>
  <dc:description/>
  <cp:lastModifiedBy>422</cp:lastModifiedBy>
  <cp:revision>12</cp:revision>
  <cp:lastPrinted>2023-05-26T07:32:00Z</cp:lastPrinted>
  <dcterms:created xsi:type="dcterms:W3CDTF">2023-07-24T07:03:00Z</dcterms:created>
  <dcterms:modified xsi:type="dcterms:W3CDTF">2023-09-27T05:00:00Z</dcterms:modified>
</cp:coreProperties>
</file>